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06B88" w14:textId="77777777" w:rsidR="00032144" w:rsidRDefault="009130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IV Международный Конкурс</w:t>
      </w:r>
    </w:p>
    <w:p w14:paraId="650A1632" w14:textId="77777777" w:rsidR="00032144" w:rsidRDefault="009130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студенческих проектов по продвижению мировых объектов культурного наследия</w:t>
      </w:r>
    </w:p>
    <w:p w14:paraId="4F027B8B" w14:textId="77777777" w:rsidR="00032144" w:rsidRDefault="0003214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4A553F" w14:textId="77777777" w:rsidR="00032144" w:rsidRDefault="009130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тему: </w:t>
      </w:r>
    </w:p>
    <w:p w14:paraId="7A91D97C" w14:textId="77777777" w:rsidR="0078533C" w:rsidRDefault="0078533C" w:rsidP="005301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130DF">
        <w:rPr>
          <w:rFonts w:ascii="Times New Roman" w:hAnsi="Times New Roman" w:cs="Times New Roman"/>
          <w:sz w:val="36"/>
          <w:szCs w:val="36"/>
        </w:rPr>
        <w:t xml:space="preserve">Сохранение и приспособление к современному использованию Астрономической обсерватории </w:t>
      </w:r>
    </w:p>
    <w:p w14:paraId="17B50BE2" w14:textId="40AE5223" w:rsidR="00032144" w:rsidRDefault="009130DF" w:rsidP="005301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им. В.П.</w:t>
      </w:r>
      <w:r w:rsidR="007853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Энгельгардта</w:t>
      </w:r>
      <w:r w:rsidR="005301A5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795A735" w14:textId="59E21C89" w:rsidR="00032144" w:rsidRPr="005301A5" w:rsidRDefault="009130DF" w:rsidP="005301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301A5">
        <w:rPr>
          <w:rFonts w:ascii="Times New Roman" w:hAnsi="Times New Roman" w:cs="Times New Roman"/>
          <w:sz w:val="36"/>
          <w:szCs w:val="36"/>
        </w:rPr>
        <w:t>(Зеленодольский район, п. Октябрьский, ул. ОАЭ)</w:t>
      </w:r>
    </w:p>
    <w:p w14:paraId="633C6861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D400F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0F4BBA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8F4F7" w14:textId="77777777" w:rsidR="00032144" w:rsidRDefault="00913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ТАТАРСТАН</w:t>
      </w:r>
    </w:p>
    <w:p w14:paraId="4A3A6BC4" w14:textId="77777777" w:rsidR="00032144" w:rsidRDefault="00913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E451558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50B452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2A872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50497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DF343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A4C73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39BF6" w14:textId="77777777" w:rsidR="00032144" w:rsidRDefault="00913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F31173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11D86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69917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BC120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CC42F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F3DEE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979ADF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D1476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A6B63B" w14:textId="77777777" w:rsidR="00032144" w:rsidRDefault="00032144">
      <w:pPr>
        <w:rPr>
          <w:rFonts w:ascii="Times New Roman" w:hAnsi="Times New Roman" w:cs="Times New Roman"/>
          <w:sz w:val="24"/>
          <w:szCs w:val="24"/>
        </w:rPr>
      </w:pPr>
    </w:p>
    <w:p w14:paraId="12A9B43A" w14:textId="77777777" w:rsidR="00032144" w:rsidRDefault="00913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1373D0CB" w14:textId="77777777" w:rsidR="00032144" w:rsidRDefault="000321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DA64E" w14:textId="77777777" w:rsidR="00032144" w:rsidRDefault="009130DF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581DEC5" w14:textId="77777777" w:rsidR="00032144" w:rsidRDefault="0003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24BFCA3" w14:textId="3691B079" w:rsidR="00032144" w:rsidRDefault="009130DF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о проведении открытого </w:t>
      </w:r>
      <w:bookmarkStart w:id="1" w:name="_Hlk145929909"/>
      <w:r>
        <w:rPr>
          <w:rFonts w:ascii="Times New Roman" w:hAnsi="Times New Roman" w:cs="Times New Roman"/>
          <w:sz w:val="26"/>
          <w:szCs w:val="26"/>
        </w:rPr>
        <w:t>IV Международного Конкурса студенческих проектов по продвижению мировых объектов культурного наследия на тему: "Сохранение и приспособление к современному использованию Астрономической обсерватории им. В.П.Энгельгардта</w:t>
      </w:r>
      <w:r w:rsidR="005301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(Зеленодольский район, п. Октябрьский, ул. ОАЭ) (Республика Татарстан, Российская Федерация (РФ))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определяет порядок его организации и проведения. </w:t>
      </w:r>
    </w:p>
    <w:p w14:paraId="6827E795" w14:textId="3D56912A" w:rsidR="00032144" w:rsidRDefault="009130DF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 Международный Конкурс студенческих проектов по продвижению мировых объектов культурного наследия на тему: "Сохранение и приспособление к современному использованию Астрономической обсерватории им. В.П.Энгельгардта</w:t>
      </w:r>
      <w:r w:rsidR="005301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(далее – Конкурс) проводится с целью:</w:t>
      </w:r>
    </w:p>
    <w:p w14:paraId="5DEC2E65" w14:textId="60043A54" w:rsidR="00032144" w:rsidRDefault="009130D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Выявить архитектурные идеи и решения для сохранения и приспособления к современному использованию Астрономической обсерватории им. В.П.Энгельгардта, при оптимальном сочетании вопросов функционального зонирования, сохранения и музеефикации исторического ландшафта, популяризации </w:t>
      </w:r>
      <w:r w:rsidR="00962ACD" w:rsidRPr="003D64D4">
        <w:rPr>
          <w:rFonts w:ascii="Times New Roman" w:hAnsi="Times New Roman" w:cs="Times New Roman"/>
          <w:sz w:val="26"/>
          <w:szCs w:val="26"/>
        </w:rPr>
        <w:t xml:space="preserve">истории </w:t>
      </w:r>
      <w:r w:rsidRPr="003D64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строномической науки XIX – XX вв., архитектуры астрономического наследия Восточной и Центральной Европы, организации возможности доступа экскурсионных групп на территорию объекта Всемирного наследия ЮНЕСКО - Астрономической обсерватории им. В.П.Энгельгардта.</w:t>
      </w:r>
    </w:p>
    <w:p w14:paraId="48BCCEC7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Организаторами конкурса являются:</w:t>
      </w:r>
    </w:p>
    <w:p w14:paraId="0E558C53" w14:textId="77777777" w:rsidR="007D055D" w:rsidRDefault="007D055D" w:rsidP="007D055D">
      <w:pPr>
        <w:pStyle w:val="a9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7D055D">
        <w:rPr>
          <w:rFonts w:ascii="Times New Roman" w:hAnsi="Times New Roman" w:cs="Times New Roman"/>
          <w:sz w:val="26"/>
          <w:szCs w:val="26"/>
        </w:rPr>
        <w:t>Национальный комитет Международного совета по охране памятников и достопримечательных мест (НК ИКОМОС)</w:t>
      </w:r>
      <w:r w:rsidR="00100962">
        <w:rPr>
          <w:rFonts w:ascii="Times New Roman" w:hAnsi="Times New Roman" w:cs="Times New Roman"/>
          <w:sz w:val="26"/>
          <w:szCs w:val="26"/>
        </w:rPr>
        <w:t>;</w:t>
      </w:r>
    </w:p>
    <w:p w14:paraId="0ED114B4" w14:textId="77777777" w:rsidR="007D055D" w:rsidRDefault="007D055D" w:rsidP="007D055D">
      <w:pPr>
        <w:pStyle w:val="a9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Академия Архитектуры и Строительных Наук (РААСН)</w:t>
      </w:r>
      <w:r w:rsidR="00100962">
        <w:rPr>
          <w:rFonts w:ascii="Times New Roman" w:hAnsi="Times New Roman" w:cs="Times New Roman"/>
          <w:sz w:val="26"/>
          <w:szCs w:val="26"/>
        </w:rPr>
        <w:t>;</w:t>
      </w:r>
    </w:p>
    <w:p w14:paraId="0613F1D9" w14:textId="0DAAEDEC" w:rsidR="00032144" w:rsidRPr="007D055D" w:rsidRDefault="009130DF" w:rsidP="007D055D">
      <w:pPr>
        <w:pStyle w:val="a9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7D055D">
        <w:rPr>
          <w:rFonts w:ascii="Times New Roman" w:hAnsi="Times New Roman" w:cs="Times New Roman"/>
          <w:sz w:val="26"/>
          <w:szCs w:val="26"/>
        </w:rPr>
        <w:t>Республиканский Фонд «Возрождение»</w:t>
      </w:r>
      <w:r w:rsidR="005301A5">
        <w:rPr>
          <w:rFonts w:ascii="Times New Roman" w:hAnsi="Times New Roman" w:cs="Times New Roman"/>
          <w:sz w:val="26"/>
          <w:szCs w:val="26"/>
        </w:rPr>
        <w:t>.</w:t>
      </w:r>
    </w:p>
    <w:p w14:paraId="61096F01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порядке, установленном в настоящем Положении.</w:t>
      </w:r>
    </w:p>
    <w:p w14:paraId="41F463FD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Победитель – Конкурсный проект, получивший по решению Жюри первое место.</w:t>
      </w:r>
    </w:p>
    <w:p w14:paraId="57ACA698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Финалист – Конкурсный проект, получивший по решению Жюри второе или третье место. </w:t>
      </w:r>
    </w:p>
    <w:p w14:paraId="157FEC37" w14:textId="77777777" w:rsidR="00032144" w:rsidRPr="005301A5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Официальным языком Конкурса явля</w:t>
      </w:r>
      <w:r w:rsidR="0010096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Pr="005301A5">
        <w:rPr>
          <w:rFonts w:ascii="Times New Roman" w:hAnsi="Times New Roman" w:cs="Times New Roman"/>
          <w:sz w:val="26"/>
          <w:szCs w:val="26"/>
        </w:rPr>
        <w:t>русский я</w:t>
      </w:r>
      <w:r w:rsidR="00100962" w:rsidRPr="005301A5">
        <w:rPr>
          <w:rFonts w:ascii="Times New Roman" w:hAnsi="Times New Roman" w:cs="Times New Roman"/>
          <w:sz w:val="26"/>
          <w:szCs w:val="26"/>
        </w:rPr>
        <w:t>з</w:t>
      </w:r>
      <w:r w:rsidRPr="005301A5">
        <w:rPr>
          <w:rFonts w:ascii="Times New Roman" w:hAnsi="Times New Roman" w:cs="Times New Roman"/>
          <w:sz w:val="26"/>
          <w:szCs w:val="26"/>
        </w:rPr>
        <w:t>ык. Любые материалы Конкурсного проекта, включая все документы, экспликации и пояснения на планшете, представляются на русском</w:t>
      </w:r>
      <w:r w:rsidR="00100962" w:rsidRPr="005301A5">
        <w:rPr>
          <w:rFonts w:ascii="Times New Roman" w:hAnsi="Times New Roman" w:cs="Times New Roman"/>
          <w:sz w:val="26"/>
          <w:szCs w:val="26"/>
        </w:rPr>
        <w:t xml:space="preserve"> языке</w:t>
      </w:r>
      <w:r w:rsidRPr="005301A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95A909" w14:textId="77777777" w:rsidR="00032144" w:rsidRDefault="00032144">
      <w:pPr>
        <w:pStyle w:val="a9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C758B12" w14:textId="77777777" w:rsidR="00032144" w:rsidRDefault="00032144">
      <w:pPr>
        <w:pStyle w:val="a9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4651B43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конкурса</w:t>
      </w:r>
    </w:p>
    <w:p w14:paraId="75D3BE91" w14:textId="77777777" w:rsidR="00032144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42A9B9" w14:textId="742DE010" w:rsidR="00032144" w:rsidRPr="005301A5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1A5">
        <w:rPr>
          <w:rFonts w:ascii="Times New Roman" w:hAnsi="Times New Roman" w:cs="Times New Roman"/>
          <w:sz w:val="26"/>
          <w:szCs w:val="26"/>
        </w:rPr>
        <w:t xml:space="preserve">Предметом Конкурса является </w:t>
      </w:r>
      <w:r w:rsidR="004B5B27" w:rsidRPr="005301A5">
        <w:rPr>
          <w:rFonts w:ascii="Times New Roman" w:hAnsi="Times New Roman" w:cs="Times New Roman"/>
          <w:sz w:val="26"/>
          <w:szCs w:val="26"/>
        </w:rPr>
        <w:t>подготовка</w:t>
      </w:r>
      <w:r w:rsidRPr="005301A5">
        <w:rPr>
          <w:rFonts w:ascii="Times New Roman" w:hAnsi="Times New Roman" w:cs="Times New Roman"/>
          <w:sz w:val="26"/>
          <w:szCs w:val="26"/>
        </w:rPr>
        <w:t xml:space="preserve"> концепции сохранения и приспособления к современному использованию Астрономической обсерватории им. В.П.Энгельгардта</w:t>
      </w:r>
      <w:r w:rsidR="004B5B27" w:rsidRPr="005301A5">
        <w:rPr>
          <w:rFonts w:ascii="Times New Roman" w:hAnsi="Times New Roman" w:cs="Times New Roman"/>
          <w:sz w:val="26"/>
          <w:szCs w:val="26"/>
        </w:rPr>
        <w:t>: объект</w:t>
      </w:r>
      <w:r w:rsidR="004366F3">
        <w:rPr>
          <w:rFonts w:ascii="Times New Roman" w:hAnsi="Times New Roman" w:cs="Times New Roman"/>
          <w:sz w:val="26"/>
          <w:szCs w:val="26"/>
        </w:rPr>
        <w:t>ы</w:t>
      </w:r>
      <w:r w:rsidR="004B5B27" w:rsidRPr="005301A5">
        <w:rPr>
          <w:rFonts w:ascii="Times New Roman" w:hAnsi="Times New Roman" w:cs="Times New Roman"/>
          <w:sz w:val="26"/>
          <w:szCs w:val="26"/>
        </w:rPr>
        <w:t xml:space="preserve"> культурного наследия, входящи</w:t>
      </w:r>
      <w:r w:rsidR="004366F3">
        <w:rPr>
          <w:rFonts w:ascii="Times New Roman" w:hAnsi="Times New Roman" w:cs="Times New Roman"/>
          <w:sz w:val="26"/>
          <w:szCs w:val="26"/>
        </w:rPr>
        <w:t>е</w:t>
      </w:r>
      <w:r w:rsidR="004B5B27" w:rsidRPr="005301A5">
        <w:rPr>
          <w:rFonts w:ascii="Times New Roman" w:hAnsi="Times New Roman" w:cs="Times New Roman"/>
          <w:sz w:val="26"/>
          <w:szCs w:val="26"/>
        </w:rPr>
        <w:t xml:space="preserve"> в ансамбль (комплекс обсерватории),</w:t>
      </w:r>
      <w:r w:rsidR="004366F3">
        <w:rPr>
          <w:rFonts w:ascii="Times New Roman" w:hAnsi="Times New Roman" w:cs="Times New Roman"/>
          <w:sz w:val="26"/>
          <w:szCs w:val="26"/>
        </w:rPr>
        <w:t xml:space="preserve"> и</w:t>
      </w:r>
      <w:r w:rsidR="00962ACD">
        <w:rPr>
          <w:rFonts w:ascii="Times New Roman" w:hAnsi="Times New Roman" w:cs="Times New Roman"/>
          <w:sz w:val="26"/>
          <w:szCs w:val="26"/>
        </w:rPr>
        <w:t xml:space="preserve"> </w:t>
      </w:r>
      <w:r w:rsidR="004B5B27" w:rsidRPr="005301A5">
        <w:rPr>
          <w:rFonts w:ascii="Times New Roman" w:hAnsi="Times New Roman" w:cs="Times New Roman"/>
          <w:sz w:val="26"/>
          <w:szCs w:val="26"/>
        </w:rPr>
        <w:t>историческ</w:t>
      </w:r>
      <w:r w:rsidR="004366F3">
        <w:rPr>
          <w:rFonts w:ascii="Times New Roman" w:hAnsi="Times New Roman" w:cs="Times New Roman"/>
          <w:sz w:val="26"/>
          <w:szCs w:val="26"/>
        </w:rPr>
        <w:t>ая территория</w:t>
      </w:r>
      <w:r w:rsidR="004B5B27" w:rsidRPr="005301A5">
        <w:rPr>
          <w:rFonts w:ascii="Times New Roman" w:hAnsi="Times New Roman" w:cs="Times New Roman"/>
          <w:sz w:val="26"/>
          <w:szCs w:val="26"/>
        </w:rPr>
        <w:t>.</w:t>
      </w:r>
    </w:p>
    <w:p w14:paraId="33761186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Под Конкурсным проектом понимается совокупность градостроительной, архитектурной и объемно-планировочной частей проектной документации, содержащей </w:t>
      </w:r>
      <w:r w:rsidRPr="005301A5">
        <w:rPr>
          <w:rFonts w:ascii="Times New Roman" w:hAnsi="Times New Roman" w:cs="Times New Roman"/>
          <w:sz w:val="26"/>
          <w:szCs w:val="26"/>
        </w:rPr>
        <w:t>архитектурные и ландшафтные решения</w:t>
      </w:r>
      <w:r>
        <w:rPr>
          <w:rFonts w:ascii="Times New Roman" w:hAnsi="Times New Roman" w:cs="Times New Roman"/>
          <w:sz w:val="26"/>
          <w:szCs w:val="26"/>
        </w:rPr>
        <w:t>, комплексно учитывающие социальные, экономические, функциональные, художественные и иные требования к объекту (объектам) строительства.</w:t>
      </w:r>
    </w:p>
    <w:p w14:paraId="538B0A0F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Тип Конкурса: открытый одноэтапный.</w:t>
      </w:r>
    </w:p>
    <w:p w14:paraId="180DCD20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Определение Победителя и Финалистов Конкурса осуществляется Жюри путем оценки и сопоставления Конкурсных проектов.</w:t>
      </w:r>
    </w:p>
    <w:p w14:paraId="6482F8C6" w14:textId="77777777" w:rsidR="00032144" w:rsidRDefault="000321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0F8EADF5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Требования к участникам Конкурса</w:t>
      </w:r>
    </w:p>
    <w:p w14:paraId="6FB4444D" w14:textId="77777777" w:rsidR="00032144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AD35EE" w14:textId="463FDCA6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участия в Конкурсе приглашаются творческие коллективы российских и </w:t>
      </w:r>
      <w:r w:rsidR="00962ACD">
        <w:rPr>
          <w:rFonts w:ascii="Times New Roman" w:hAnsi="Times New Roman" w:cs="Times New Roman"/>
          <w:sz w:val="26"/>
          <w:szCs w:val="26"/>
        </w:rPr>
        <w:t>зарубежных профильных вузов,</w:t>
      </w:r>
      <w:r>
        <w:rPr>
          <w:rFonts w:ascii="Times New Roman" w:hAnsi="Times New Roman" w:cs="Times New Roman"/>
          <w:sz w:val="26"/>
          <w:szCs w:val="26"/>
        </w:rPr>
        <w:t xml:space="preserve"> и факультетов. Требования к наличию определенного гражданства или места регистрации не устанавливаются. </w:t>
      </w:r>
    </w:p>
    <w:p w14:paraId="1CFAE453" w14:textId="24E7BC7A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ACD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выполнения Конкурсного проекта </w:t>
      </w:r>
      <w:r w:rsidR="00962ACD">
        <w:rPr>
          <w:rFonts w:ascii="Times New Roman" w:hAnsi="Times New Roman" w:cs="Times New Roman"/>
          <w:sz w:val="26"/>
          <w:szCs w:val="26"/>
        </w:rPr>
        <w:t>Участник</w:t>
      </w:r>
      <w:r w:rsidR="003F1823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Pr="003D64D4">
        <w:rPr>
          <w:rFonts w:ascii="Times New Roman" w:hAnsi="Times New Roman" w:cs="Times New Roman"/>
          <w:b/>
          <w:sz w:val="26"/>
          <w:szCs w:val="26"/>
        </w:rPr>
        <w:t>авторский коллектив</w:t>
      </w:r>
      <w:r w:rsidR="00962ACD" w:rsidRPr="003D64D4">
        <w:rPr>
          <w:rFonts w:ascii="Times New Roman" w:hAnsi="Times New Roman" w:cs="Times New Roman"/>
          <w:b/>
          <w:sz w:val="26"/>
          <w:szCs w:val="26"/>
        </w:rPr>
        <w:t>.</w:t>
      </w:r>
      <w:r w:rsidRPr="003D6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64D4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участия в конкурсе допускаются студенты различных уровней обучения: бакалавры 4-5 года обучения или магистры.</w:t>
      </w:r>
    </w:p>
    <w:p w14:paraId="6015F72D" w14:textId="5CB9BBFD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имени авторского коллектива </w:t>
      </w:r>
      <w:r w:rsidR="003F1823">
        <w:rPr>
          <w:rFonts w:ascii="Times New Roman" w:hAnsi="Times New Roman" w:cs="Times New Roman"/>
          <w:sz w:val="26"/>
          <w:szCs w:val="26"/>
        </w:rPr>
        <w:t xml:space="preserve">для защиты </w:t>
      </w:r>
      <w:r w:rsidR="003F1823" w:rsidRPr="003D64D4">
        <w:rPr>
          <w:rFonts w:ascii="Times New Roman" w:hAnsi="Times New Roman" w:cs="Times New Roman"/>
          <w:sz w:val="26"/>
          <w:szCs w:val="26"/>
        </w:rPr>
        <w:t>Проекта</w:t>
      </w:r>
      <w:r w:rsidR="003F1823" w:rsidRPr="003D6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1823" w:rsidRPr="003D64D4">
        <w:rPr>
          <w:rFonts w:ascii="Times New Roman" w:hAnsi="Times New Roman" w:cs="Times New Roman"/>
          <w:sz w:val="26"/>
          <w:szCs w:val="26"/>
        </w:rPr>
        <w:t>перед Организаторами Конкурса выступает</w:t>
      </w:r>
      <w:r w:rsidR="003F1823" w:rsidRPr="003D64D4">
        <w:rPr>
          <w:rFonts w:ascii="Times New Roman" w:hAnsi="Times New Roman" w:cs="Times New Roman"/>
          <w:b/>
          <w:sz w:val="26"/>
          <w:szCs w:val="26"/>
        </w:rPr>
        <w:t xml:space="preserve"> команда </w:t>
      </w:r>
      <w:r w:rsidR="00962ACD" w:rsidRPr="003D64D4">
        <w:rPr>
          <w:rFonts w:ascii="Times New Roman" w:hAnsi="Times New Roman" w:cs="Times New Roman"/>
          <w:b/>
          <w:sz w:val="26"/>
          <w:szCs w:val="26"/>
        </w:rPr>
        <w:t xml:space="preserve">(не более 3 человек: </w:t>
      </w:r>
      <w:r w:rsidR="00962ACD" w:rsidRPr="003D64D4">
        <w:rPr>
          <w:rFonts w:ascii="Times New Roman" w:hAnsi="Times New Roman" w:cs="Times New Roman"/>
          <w:sz w:val="26"/>
          <w:szCs w:val="26"/>
        </w:rPr>
        <w:t>1 руководитель из числа профессорско-преподавательского состава и не более 2-х студентов</w:t>
      </w:r>
      <w:r w:rsidR="00962ACD" w:rsidRPr="003D64D4">
        <w:rPr>
          <w:rFonts w:ascii="Times New Roman" w:hAnsi="Times New Roman" w:cs="Times New Roman"/>
          <w:b/>
          <w:sz w:val="26"/>
          <w:szCs w:val="26"/>
        </w:rPr>
        <w:t>)</w:t>
      </w:r>
      <w:r w:rsidRPr="003D64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Взаимоотношения внутри авторского коллектива регулируются членами авторского коллектива самостоятельно.</w:t>
      </w:r>
    </w:p>
    <w:p w14:paraId="45B86DF0" w14:textId="574ED448" w:rsidR="00032144" w:rsidRPr="005301A5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Конкурсанты предоставляют право организаторам на использование проектов с целью их дальнейшей реализации</w:t>
      </w:r>
      <w:r w:rsidR="005301A5" w:rsidRPr="005301A5">
        <w:rPr>
          <w:rFonts w:ascii="Times New Roman" w:hAnsi="Times New Roman" w:cs="Times New Roman"/>
          <w:sz w:val="26"/>
          <w:szCs w:val="26"/>
        </w:rPr>
        <w:t>.</w:t>
      </w:r>
    </w:p>
    <w:p w14:paraId="4F5E5BF0" w14:textId="77777777" w:rsidR="00032144" w:rsidRDefault="000321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71F9F886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Правило подачи и рассмотрение Конкурсных проектов</w:t>
      </w:r>
    </w:p>
    <w:p w14:paraId="1DC033ED" w14:textId="77777777" w:rsidR="00032144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94DFB0" w14:textId="74A97299" w:rsidR="00032144" w:rsidRPr="005301A5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1A5">
        <w:rPr>
          <w:rFonts w:ascii="Times New Roman" w:hAnsi="Times New Roman" w:cs="Times New Roman"/>
          <w:sz w:val="26"/>
          <w:szCs w:val="26"/>
        </w:rPr>
        <w:t>Конкурсные</w:t>
      </w:r>
      <w:r>
        <w:rPr>
          <w:rFonts w:ascii="Times New Roman" w:hAnsi="Times New Roman" w:cs="Times New Roman"/>
          <w:sz w:val="26"/>
          <w:szCs w:val="26"/>
        </w:rPr>
        <w:t xml:space="preserve"> материалы подаются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 и направляются Организаторам на электронную почту: 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  <w:lang w:val="en-US"/>
        </w:rPr>
        <w:t>ElviraUras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</w:rPr>
        <w:t>@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  <w:lang w:val="en-US"/>
        </w:rPr>
        <w:t>yandex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775665E9" w14:textId="5BA31CB9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Руководство учебного заведения в течении </w:t>
      </w:r>
      <w:r w:rsidR="001A3F5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объявления Конкурса извещает на электронную почту Организаторов о решении принять участие в Конкурсе.</w:t>
      </w:r>
    </w:p>
    <w:p w14:paraId="489088F7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Регистрационный взнос отсутствует. </w:t>
      </w:r>
    </w:p>
    <w:p w14:paraId="6BE3462B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Выполненный Конкурсный проект с пояснительной запиской должен быть отправлен на электронный адрес Организатора не позднее 23:59, 05.02.2025 года. </w:t>
      </w:r>
    </w:p>
    <w:p w14:paraId="0907C2AE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Регламент Конкурса: </w:t>
      </w:r>
    </w:p>
    <w:p w14:paraId="09C445C9" w14:textId="77777777" w:rsidR="00032144" w:rsidRDefault="009130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 Конкурса 05.11.2024</w:t>
      </w:r>
    </w:p>
    <w:p w14:paraId="49B5E8D1" w14:textId="484E1A9F" w:rsidR="00032144" w:rsidRPr="005301A5" w:rsidRDefault="009130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Посещение конкурсантами загородной астрономической обсерватории им.В.П. Энгельгардта КФУ</w:t>
      </w:r>
      <w:r w:rsidR="005301A5" w:rsidRPr="005301A5">
        <w:rPr>
          <w:rFonts w:ascii="Times New Roman" w:hAnsi="Times New Roman" w:cs="Times New Roman"/>
          <w:sz w:val="26"/>
          <w:szCs w:val="26"/>
        </w:rPr>
        <w:t xml:space="preserve"> (по предварительной заявке конкурсантов)</w:t>
      </w:r>
    </w:p>
    <w:p w14:paraId="62B167A0" w14:textId="77777777" w:rsidR="00032144" w:rsidRDefault="009130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проектов: до 05.02.2025</w:t>
      </w:r>
    </w:p>
    <w:p w14:paraId="4AE14CD3" w14:textId="77777777" w:rsidR="00032144" w:rsidRDefault="009130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Открытие выставки Конкурсных проектов 19.02.2025</w:t>
      </w:r>
    </w:p>
    <w:p w14:paraId="404D237A" w14:textId="77777777" w:rsidR="00032144" w:rsidRDefault="009130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Жюри: 07.02.2025-15.02.2025</w:t>
      </w:r>
    </w:p>
    <w:p w14:paraId="6A56DD94" w14:textId="77777777" w:rsidR="00032144" w:rsidRDefault="009130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и объявление результатов Конкурса: 19.02.2025</w:t>
      </w:r>
    </w:p>
    <w:p w14:paraId="217F63F0" w14:textId="1569F012" w:rsidR="00032144" w:rsidRDefault="009130DF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 предоставляют Участникам Конкурса необходимые для участия в Конкурсе материалы </w:t>
      </w:r>
      <w:r w:rsidR="005301A5">
        <w:rPr>
          <w:rFonts w:ascii="Times New Roman" w:hAnsi="Times New Roman" w:cs="Times New Roman"/>
          <w:sz w:val="26"/>
          <w:szCs w:val="26"/>
        </w:rPr>
        <w:t xml:space="preserve">по ссылке </w:t>
      </w:r>
      <w:r w:rsidR="005301A5" w:rsidRPr="005301A5">
        <w:rPr>
          <w:rFonts w:ascii="Times New Roman" w:hAnsi="Times New Roman" w:cs="Times New Roman"/>
          <w:sz w:val="26"/>
          <w:szCs w:val="26"/>
          <w:u w:val="single"/>
        </w:rPr>
        <w:t>https://disk.yandex.ru/d/OXWH8H2JIioxXw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29BA9E" w14:textId="034B2A78" w:rsidR="00032144" w:rsidRDefault="000321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E8FD5D" w14:textId="77777777" w:rsidR="00032144" w:rsidRPr="00C87C3A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87C3A">
        <w:rPr>
          <w:rFonts w:ascii="Times New Roman" w:hAnsi="Times New Roman" w:cs="Times New Roman"/>
          <w:b/>
          <w:bCs/>
          <w:sz w:val="26"/>
          <w:szCs w:val="26"/>
        </w:rPr>
        <w:t xml:space="preserve">Задание на проектирование </w:t>
      </w:r>
    </w:p>
    <w:p w14:paraId="7B4CBAF0" w14:textId="77777777" w:rsidR="00032144" w:rsidRPr="00C87C3A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EC032E3" w14:textId="77777777" w:rsidR="00032144" w:rsidRPr="005301A5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Участники Конкурса должны представить Проект на одну из следующих тематик:</w:t>
      </w:r>
    </w:p>
    <w:p w14:paraId="1E6CEFBB" w14:textId="7C1E4454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Концепци</w:t>
      </w:r>
      <w:r w:rsidR="005301A5">
        <w:rPr>
          <w:rFonts w:ascii="Times New Roman" w:hAnsi="Times New Roman" w:cs="Times New Roman"/>
          <w:sz w:val="26"/>
          <w:szCs w:val="26"/>
        </w:rPr>
        <w:t>я</w:t>
      </w:r>
      <w:r w:rsidRPr="005301A5">
        <w:rPr>
          <w:rFonts w:ascii="Times New Roman" w:hAnsi="Times New Roman" w:cs="Times New Roman"/>
          <w:sz w:val="26"/>
          <w:szCs w:val="26"/>
        </w:rPr>
        <w:t xml:space="preserve"> организации астрономического парка (далее Астропарка) с точки зрения сохранения и приспособления к современному использованию Астрономической обсерватории им. В.П.Энгельгардта</w:t>
      </w:r>
      <w:r w:rsidR="005301A5">
        <w:rPr>
          <w:rFonts w:ascii="Times New Roman" w:hAnsi="Times New Roman" w:cs="Times New Roman"/>
          <w:sz w:val="26"/>
          <w:szCs w:val="26"/>
        </w:rPr>
        <w:t>.</w:t>
      </w:r>
      <w:r w:rsidRPr="005301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8BFBFB" w14:textId="23E90727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Концепци</w:t>
      </w:r>
      <w:r w:rsidR="005301A5">
        <w:rPr>
          <w:rFonts w:ascii="Times New Roman" w:hAnsi="Times New Roman" w:cs="Times New Roman"/>
          <w:sz w:val="26"/>
          <w:szCs w:val="26"/>
        </w:rPr>
        <w:t>я</w:t>
      </w:r>
      <w:r w:rsidRPr="005301A5">
        <w:rPr>
          <w:rFonts w:ascii="Times New Roman" w:hAnsi="Times New Roman" w:cs="Times New Roman"/>
          <w:sz w:val="26"/>
          <w:szCs w:val="26"/>
        </w:rPr>
        <w:t xml:space="preserve"> в части зонирования для не мешающего друг другу совместного функционирования астрономических телескопов, научных астрономо-геодезических лабораторий, Астропарка, рекреационной и спортивной зон.</w:t>
      </w:r>
    </w:p>
    <w:p w14:paraId="634E929D" w14:textId="1B7AF7B7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 xml:space="preserve"> Концепци</w:t>
      </w:r>
      <w:r w:rsidR="005301A5">
        <w:rPr>
          <w:rFonts w:ascii="Times New Roman" w:hAnsi="Times New Roman" w:cs="Times New Roman"/>
          <w:sz w:val="26"/>
          <w:szCs w:val="26"/>
        </w:rPr>
        <w:t>я</w:t>
      </w:r>
      <w:r w:rsidRPr="005301A5">
        <w:rPr>
          <w:rFonts w:ascii="Times New Roman" w:hAnsi="Times New Roman" w:cs="Times New Roman"/>
          <w:sz w:val="26"/>
          <w:szCs w:val="26"/>
        </w:rPr>
        <w:t xml:space="preserve"> совместного использования базы практики студентов, метрологического полигона и Астропарка АОЭ.</w:t>
      </w:r>
    </w:p>
    <w:p w14:paraId="585B8759" w14:textId="531BB257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Концепци</w:t>
      </w:r>
      <w:r w:rsidR="005301A5">
        <w:rPr>
          <w:rFonts w:ascii="Times New Roman" w:hAnsi="Times New Roman" w:cs="Times New Roman"/>
          <w:sz w:val="26"/>
          <w:szCs w:val="26"/>
        </w:rPr>
        <w:t>я</w:t>
      </w:r>
      <w:r w:rsidRPr="005301A5">
        <w:rPr>
          <w:rFonts w:ascii="Times New Roman" w:hAnsi="Times New Roman" w:cs="Times New Roman"/>
          <w:sz w:val="26"/>
          <w:szCs w:val="26"/>
        </w:rPr>
        <w:t xml:space="preserve"> использования объектов Астрономической обсерватории им. В.П.Энгельгардта, включенных в охраняемый список UNESCO, </w:t>
      </w:r>
      <w:r w:rsidRPr="005301A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301A5">
        <w:rPr>
          <w:rFonts w:ascii="Times New Roman" w:hAnsi="Times New Roman" w:cs="Times New Roman"/>
          <w:sz w:val="26"/>
          <w:szCs w:val="26"/>
        </w:rPr>
        <w:t xml:space="preserve"> выполнением расчетов допустимой антропогенной нагрузки на объекты и их ландшафтного окружения с учетом функционального зонирования территории.</w:t>
      </w:r>
    </w:p>
    <w:p w14:paraId="4A6433E7" w14:textId="6EE27D4C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Концепци</w:t>
      </w:r>
      <w:r w:rsidR="005301A5">
        <w:rPr>
          <w:rFonts w:ascii="Times New Roman" w:hAnsi="Times New Roman" w:cs="Times New Roman"/>
          <w:sz w:val="26"/>
          <w:szCs w:val="26"/>
        </w:rPr>
        <w:t>я</w:t>
      </w:r>
      <w:r w:rsidRPr="005301A5">
        <w:rPr>
          <w:rFonts w:ascii="Times New Roman" w:hAnsi="Times New Roman" w:cs="Times New Roman"/>
          <w:sz w:val="26"/>
          <w:szCs w:val="26"/>
        </w:rPr>
        <w:t xml:space="preserve"> музеефикации объекта с формированием музея под открытым небом и нескольких точек притяжения на территории Астрономической обсерватории им. В.П.Энгельгардта с целью </w:t>
      </w:r>
      <w:r w:rsidRPr="005301A5">
        <w:rPr>
          <w:rFonts w:ascii="Times New Roman" w:hAnsi="Times New Roman"/>
          <w:sz w:val="26"/>
          <w:szCs w:val="26"/>
        </w:rPr>
        <w:t>снижения антропогенной нагрузки на исторические здания и другие ключевые участки исторической территории с выделением территории для временных выставок, не нарушая требований к сохранению и использованию территории.</w:t>
      </w:r>
    </w:p>
    <w:p w14:paraId="01280534" w14:textId="06514A8E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/>
          <w:sz w:val="26"/>
          <w:szCs w:val="26"/>
        </w:rPr>
        <w:t>Концепци</w:t>
      </w:r>
      <w:r w:rsidR="005301A5">
        <w:rPr>
          <w:rFonts w:ascii="Times New Roman" w:hAnsi="Times New Roman"/>
          <w:sz w:val="26"/>
          <w:szCs w:val="26"/>
        </w:rPr>
        <w:t>я</w:t>
      </w:r>
      <w:r w:rsidRPr="005301A5">
        <w:rPr>
          <w:rFonts w:ascii="Times New Roman" w:hAnsi="Times New Roman"/>
          <w:sz w:val="26"/>
          <w:szCs w:val="26"/>
        </w:rPr>
        <w:t xml:space="preserve"> восстановления исторического окружения с созданием современной инфраструктуры, обеспечивающей сохранение и презентацию астрономической об</w:t>
      </w:r>
      <w:r w:rsidR="005301A5">
        <w:rPr>
          <w:rFonts w:ascii="Times New Roman" w:hAnsi="Times New Roman"/>
          <w:sz w:val="26"/>
          <w:szCs w:val="26"/>
        </w:rPr>
        <w:t xml:space="preserve">серватории им </w:t>
      </w:r>
      <w:r w:rsidRPr="005301A5">
        <w:rPr>
          <w:rFonts w:ascii="Times New Roman" w:hAnsi="Times New Roman"/>
          <w:sz w:val="26"/>
          <w:szCs w:val="26"/>
        </w:rPr>
        <w:t xml:space="preserve">В.П.Энгельгардта, ее </w:t>
      </w:r>
      <w:r w:rsidR="005301A5">
        <w:rPr>
          <w:rFonts w:ascii="Times New Roman" w:hAnsi="Times New Roman"/>
          <w:sz w:val="26"/>
          <w:szCs w:val="26"/>
        </w:rPr>
        <w:t>в</w:t>
      </w:r>
      <w:r w:rsidRPr="005301A5">
        <w:rPr>
          <w:rFonts w:ascii="Times New Roman" w:hAnsi="Times New Roman"/>
          <w:sz w:val="26"/>
          <w:szCs w:val="26"/>
        </w:rPr>
        <w:t>ыдающейся универсальной ценности, комфортные условия проживания местного населения и предоставления услуг в соответствии с современными требованиями и нормами с созданием уникального бренда обсерватории, выражающегося в символике, вывесках, сувенирной продукции и т.п.</w:t>
      </w:r>
    </w:p>
    <w:p w14:paraId="775C5F06" w14:textId="670C5A1B" w:rsidR="00032144" w:rsidRPr="005301A5" w:rsidRDefault="009130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/>
          <w:sz w:val="26"/>
          <w:szCs w:val="26"/>
        </w:rPr>
        <w:t>Концепци</w:t>
      </w:r>
      <w:r w:rsidR="005301A5">
        <w:rPr>
          <w:rFonts w:ascii="Times New Roman" w:hAnsi="Times New Roman"/>
          <w:sz w:val="26"/>
          <w:szCs w:val="26"/>
        </w:rPr>
        <w:t>я</w:t>
      </w:r>
      <w:r w:rsidRPr="005301A5">
        <w:rPr>
          <w:rFonts w:ascii="Times New Roman" w:hAnsi="Times New Roman"/>
          <w:sz w:val="26"/>
          <w:szCs w:val="26"/>
        </w:rPr>
        <w:t xml:space="preserve"> экотропы с благоустройством территории лесного массива и озера «Очки» с учетом исторического развития ландшафта данной территории.</w:t>
      </w:r>
    </w:p>
    <w:p w14:paraId="2DB65FCB" w14:textId="16659611" w:rsidR="00032144" w:rsidRPr="00351B22" w:rsidRDefault="008F260B" w:rsidP="00351B22">
      <w:pPr>
        <w:pStyle w:val="a9"/>
        <w:ind w:left="426" w:firstLine="773"/>
        <w:jc w:val="both"/>
        <w:rPr>
          <w:rFonts w:ascii="Times New Roman" w:hAnsi="Times New Roman"/>
          <w:sz w:val="26"/>
          <w:szCs w:val="26"/>
        </w:rPr>
      </w:pPr>
      <w:r w:rsidRPr="00351B22">
        <w:rPr>
          <w:rFonts w:ascii="Times New Roman" w:hAnsi="Times New Roman"/>
          <w:sz w:val="26"/>
          <w:szCs w:val="26"/>
        </w:rPr>
        <w:t xml:space="preserve">Подготовка проектов ведется </w:t>
      </w:r>
      <w:r w:rsidR="00351B22">
        <w:rPr>
          <w:rFonts w:ascii="Times New Roman" w:hAnsi="Times New Roman"/>
          <w:sz w:val="26"/>
          <w:szCs w:val="26"/>
        </w:rPr>
        <w:t>с учетом</w:t>
      </w:r>
      <w:r w:rsidRPr="00351B22">
        <w:rPr>
          <w:rFonts w:ascii="Times New Roman" w:hAnsi="Times New Roman"/>
          <w:sz w:val="26"/>
          <w:szCs w:val="26"/>
        </w:rPr>
        <w:t xml:space="preserve"> приказ</w:t>
      </w:r>
      <w:r w:rsidR="00351B22">
        <w:rPr>
          <w:rFonts w:ascii="Times New Roman" w:hAnsi="Times New Roman"/>
          <w:sz w:val="26"/>
          <w:szCs w:val="26"/>
        </w:rPr>
        <w:t>а</w:t>
      </w:r>
      <w:r w:rsidRPr="00351B22">
        <w:rPr>
          <w:rFonts w:ascii="Times New Roman" w:hAnsi="Times New Roman"/>
          <w:sz w:val="26"/>
          <w:szCs w:val="26"/>
        </w:rPr>
        <w:t xml:space="preserve"> Комитета Республики Татарстан по охране объектов культурного наследия от 14.10.2022 №360-П «Об утверждении границ территории объекта </w:t>
      </w:r>
      <w:r w:rsidR="00351B22" w:rsidRPr="00351B22">
        <w:rPr>
          <w:rFonts w:ascii="Times New Roman" w:hAnsi="Times New Roman"/>
          <w:sz w:val="26"/>
          <w:szCs w:val="26"/>
        </w:rPr>
        <w:t>культурного</w:t>
      </w:r>
      <w:r w:rsidRPr="00351B22">
        <w:rPr>
          <w:rFonts w:ascii="Times New Roman" w:hAnsi="Times New Roman"/>
          <w:sz w:val="26"/>
          <w:szCs w:val="26"/>
        </w:rPr>
        <w:t xml:space="preserve"> наследия регионального значения «Астрономическая </w:t>
      </w:r>
      <w:r w:rsidR="00351B22" w:rsidRPr="00351B22">
        <w:rPr>
          <w:rFonts w:ascii="Times New Roman" w:hAnsi="Times New Roman"/>
          <w:sz w:val="26"/>
          <w:szCs w:val="26"/>
        </w:rPr>
        <w:t>обсерватория</w:t>
      </w:r>
      <w:r w:rsidRPr="00351B22">
        <w:rPr>
          <w:rFonts w:ascii="Times New Roman" w:hAnsi="Times New Roman"/>
          <w:sz w:val="26"/>
          <w:szCs w:val="26"/>
        </w:rPr>
        <w:t xml:space="preserve"> им. В.П.Энгельгардта. Комплекс», кон. </w:t>
      </w:r>
      <w:r w:rsidRPr="00351B22">
        <w:rPr>
          <w:rFonts w:ascii="Times New Roman" w:hAnsi="Times New Roman"/>
          <w:sz w:val="26"/>
          <w:szCs w:val="26"/>
          <w:lang w:val="en-US"/>
        </w:rPr>
        <w:t>XIX</w:t>
      </w:r>
      <w:r w:rsidRPr="00351B22">
        <w:rPr>
          <w:rFonts w:ascii="Times New Roman" w:hAnsi="Times New Roman"/>
          <w:sz w:val="26"/>
          <w:szCs w:val="26"/>
        </w:rPr>
        <w:t>-</w:t>
      </w:r>
      <w:r w:rsidRPr="00351B22">
        <w:rPr>
          <w:rFonts w:ascii="Times New Roman" w:hAnsi="Times New Roman"/>
          <w:sz w:val="26"/>
          <w:szCs w:val="26"/>
          <w:lang w:val="en-US"/>
        </w:rPr>
        <w:t>XX</w:t>
      </w:r>
      <w:r w:rsidRPr="00351B22">
        <w:rPr>
          <w:rFonts w:ascii="Times New Roman" w:hAnsi="Times New Roman"/>
          <w:sz w:val="26"/>
          <w:szCs w:val="26"/>
        </w:rPr>
        <w:t xml:space="preserve"> вв., расположенного по адресу: Республика Татарстан, Зеленодольский </w:t>
      </w:r>
      <w:r w:rsidR="00351B22" w:rsidRPr="00351B22">
        <w:rPr>
          <w:rFonts w:ascii="Times New Roman" w:hAnsi="Times New Roman"/>
          <w:sz w:val="26"/>
          <w:szCs w:val="26"/>
        </w:rPr>
        <w:t>муниципальный</w:t>
      </w:r>
      <w:r w:rsidRPr="00351B22">
        <w:rPr>
          <w:rFonts w:ascii="Times New Roman" w:hAnsi="Times New Roman"/>
          <w:sz w:val="26"/>
          <w:szCs w:val="26"/>
        </w:rPr>
        <w:t xml:space="preserve"> район, п. Октябрьский, ул. АОЭ»</w:t>
      </w:r>
      <w:r w:rsidR="00351B22">
        <w:rPr>
          <w:rFonts w:ascii="Times New Roman" w:hAnsi="Times New Roman"/>
          <w:sz w:val="26"/>
          <w:szCs w:val="26"/>
        </w:rPr>
        <w:t xml:space="preserve"> и постановления Кабинета Министров Республики Татарстан от 24.11.2022 №1258 «</w:t>
      </w:r>
      <w:r w:rsidR="00351B22" w:rsidRPr="00351B22">
        <w:rPr>
          <w:rFonts w:ascii="Times New Roman" w:hAnsi="Times New Roman"/>
          <w:sz w:val="26"/>
          <w:szCs w:val="26"/>
        </w:rPr>
        <w:t xml:space="preserve">Об утверждении границ </w:t>
      </w:r>
      <w:r w:rsidR="00351B22">
        <w:rPr>
          <w:rFonts w:ascii="Times New Roman" w:hAnsi="Times New Roman"/>
          <w:sz w:val="26"/>
          <w:szCs w:val="26"/>
        </w:rPr>
        <w:t>зон охраны</w:t>
      </w:r>
      <w:r w:rsidR="00351B22" w:rsidRPr="00351B22">
        <w:rPr>
          <w:rFonts w:ascii="Times New Roman" w:hAnsi="Times New Roman"/>
          <w:sz w:val="26"/>
          <w:szCs w:val="26"/>
        </w:rPr>
        <w:t xml:space="preserve"> объекта культурного наследия регионального значения «Астрономическая обсерватория им. В.П.Энгельгардта. Комплекс»</w:t>
      </w:r>
      <w:r w:rsidR="00351B22">
        <w:rPr>
          <w:rFonts w:ascii="Times New Roman" w:hAnsi="Times New Roman"/>
          <w:sz w:val="26"/>
          <w:szCs w:val="26"/>
        </w:rPr>
        <w:t>,</w:t>
      </w:r>
      <w:r w:rsidR="00351B22" w:rsidRPr="00351B22">
        <w:rPr>
          <w:rFonts w:ascii="Times New Roman" w:hAnsi="Times New Roman"/>
          <w:sz w:val="26"/>
          <w:szCs w:val="26"/>
        </w:rPr>
        <w:t xml:space="preserve"> кон. </w:t>
      </w:r>
      <w:r w:rsidR="00351B22" w:rsidRPr="00351B22">
        <w:rPr>
          <w:rFonts w:ascii="Times New Roman" w:hAnsi="Times New Roman"/>
          <w:sz w:val="26"/>
          <w:szCs w:val="26"/>
          <w:lang w:val="en-US"/>
        </w:rPr>
        <w:t>XIX</w:t>
      </w:r>
      <w:r w:rsidR="00351B22" w:rsidRPr="00351B22">
        <w:rPr>
          <w:rFonts w:ascii="Times New Roman" w:hAnsi="Times New Roman"/>
          <w:sz w:val="26"/>
          <w:szCs w:val="26"/>
        </w:rPr>
        <w:t>-</w:t>
      </w:r>
      <w:r w:rsidR="00351B22" w:rsidRPr="00351B22">
        <w:rPr>
          <w:rFonts w:ascii="Times New Roman" w:hAnsi="Times New Roman"/>
          <w:sz w:val="26"/>
          <w:szCs w:val="26"/>
          <w:lang w:val="en-US"/>
        </w:rPr>
        <w:t>XX</w:t>
      </w:r>
      <w:r w:rsidR="00351B22" w:rsidRPr="00351B22">
        <w:rPr>
          <w:rFonts w:ascii="Times New Roman" w:hAnsi="Times New Roman"/>
          <w:sz w:val="26"/>
          <w:szCs w:val="26"/>
        </w:rPr>
        <w:t xml:space="preserve"> вв.</w:t>
      </w:r>
      <w:r w:rsidR="00351B22">
        <w:rPr>
          <w:rFonts w:ascii="Times New Roman" w:hAnsi="Times New Roman"/>
          <w:sz w:val="26"/>
          <w:szCs w:val="26"/>
        </w:rPr>
        <w:t xml:space="preserve"> </w:t>
      </w:r>
      <w:r w:rsidR="00351B22" w:rsidRPr="00351B22">
        <w:rPr>
          <w:rFonts w:ascii="Times New Roman" w:hAnsi="Times New Roman"/>
          <w:sz w:val="26"/>
          <w:szCs w:val="26"/>
        </w:rPr>
        <w:t>по адресу: Республика Татарстан, Зеленодольский муниципальный район, п. Октябрьский, ул. АОЭ,</w:t>
      </w:r>
      <w:r w:rsidR="00351B22">
        <w:rPr>
          <w:rFonts w:ascii="Times New Roman" w:hAnsi="Times New Roman"/>
          <w:sz w:val="26"/>
          <w:szCs w:val="26"/>
        </w:rPr>
        <w:t xml:space="preserve"> режимов использования земель и требований к градостроительным регламентам в границах данных зон».</w:t>
      </w:r>
    </w:p>
    <w:p w14:paraId="4BECBA20" w14:textId="77777777" w:rsidR="008F260B" w:rsidRPr="00B74489" w:rsidRDefault="008F260B">
      <w:pPr>
        <w:pStyle w:val="a9"/>
        <w:ind w:left="119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4885C271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Формат представления Конкурсного проекта</w:t>
      </w:r>
    </w:p>
    <w:p w14:paraId="4E813EC5" w14:textId="77777777" w:rsidR="00032144" w:rsidRDefault="00032144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14:paraId="4F51DD9D" w14:textId="77777777" w:rsidR="00032144" w:rsidRDefault="009130D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Конкурсный проект представляется в следующем составе: </w:t>
      </w:r>
    </w:p>
    <w:p w14:paraId="12AFA5E8" w14:textId="77777777" w:rsidR="00032144" w:rsidRDefault="009130D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Конкурсный проект </w:t>
      </w:r>
      <w:r w:rsidRPr="005301A5">
        <w:rPr>
          <w:rFonts w:ascii="Times New Roman" w:hAnsi="Times New Roman" w:cs="Times New Roman"/>
          <w:sz w:val="26"/>
          <w:szCs w:val="26"/>
        </w:rPr>
        <w:t>с описанием представляется</w:t>
      </w:r>
      <w:r>
        <w:rPr>
          <w:rFonts w:ascii="Times New Roman" w:hAnsi="Times New Roman" w:cs="Times New Roman"/>
          <w:sz w:val="26"/>
          <w:szCs w:val="26"/>
        </w:rPr>
        <w:t xml:space="preserve"> в цифровом виде (растровый файл </w:t>
      </w:r>
      <w:r>
        <w:rPr>
          <w:rFonts w:ascii="Times New Roman" w:hAnsi="Times New Roman" w:cs="Times New Roman"/>
          <w:sz w:val="26"/>
          <w:szCs w:val="26"/>
          <w:lang w:val="en-US"/>
        </w:rPr>
        <w:t>JPG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, 200 </w:t>
      </w:r>
      <w:r>
        <w:rPr>
          <w:rFonts w:ascii="Times New Roman" w:hAnsi="Times New Roman" w:cs="Times New Roman"/>
          <w:sz w:val="26"/>
          <w:szCs w:val="26"/>
          <w:lang w:val="en-US"/>
        </w:rPr>
        <w:t>dpi</w:t>
      </w:r>
      <w:r>
        <w:rPr>
          <w:rFonts w:ascii="Times New Roman" w:hAnsi="Times New Roman" w:cs="Times New Roman"/>
          <w:sz w:val="26"/>
          <w:szCs w:val="26"/>
        </w:rPr>
        <w:t xml:space="preserve">, размер файла не более 35 </w:t>
      </w:r>
      <w:r>
        <w:rPr>
          <w:rFonts w:ascii="Times New Roman" w:hAnsi="Times New Roman" w:cs="Times New Roman"/>
          <w:sz w:val="26"/>
          <w:szCs w:val="26"/>
          <w:lang w:val="en-US"/>
        </w:rPr>
        <w:t>Mb</w:t>
      </w:r>
      <w:r>
        <w:rPr>
          <w:rFonts w:ascii="Times New Roman" w:hAnsi="Times New Roman" w:cs="Times New Roman"/>
          <w:sz w:val="26"/>
          <w:szCs w:val="26"/>
        </w:rPr>
        <w:t>) и передается по электронной почте полностью скомпонованным и подготовленным для вывода на планшет размером 1 м (высота) х 2 м (ширина). Количество планшетов для одной работы (проекта) - одна штука.</w:t>
      </w:r>
    </w:p>
    <w:p w14:paraId="777C6EE6" w14:textId="77777777" w:rsidR="00032144" w:rsidRDefault="009130D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Конкурса определяют сами форму подачи проектных материалов, включая эскизные проекты отдельных сооружений, функциональные схемы, развертки или 3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модели. </w:t>
      </w:r>
    </w:p>
    <w:p w14:paraId="7BB7618A" w14:textId="7E4196A7" w:rsidR="00032144" w:rsidRDefault="009130D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 должна состоять не более чем из 15 000 знаков с пробелами. Записка подается на русском или английском языках.</w:t>
      </w:r>
    </w:p>
    <w:p w14:paraId="4525F23B" w14:textId="77777777" w:rsidR="00032144" w:rsidRDefault="009130D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материалам Конкурса должно прилагаться сопроводительное письмо, содержащее информацию об авторском коллективе (ФИО, телефонные номера, адреса, руководителей проекта, студентов, магистрантов).</w:t>
      </w:r>
    </w:p>
    <w:p w14:paraId="5BCA8817" w14:textId="77777777" w:rsidR="00032144" w:rsidRDefault="00032144">
      <w:pPr>
        <w:pStyle w:val="a9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03D3BF37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Жюри</w:t>
      </w:r>
    </w:p>
    <w:p w14:paraId="6D5B40D3" w14:textId="77777777" w:rsidR="00032144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0D2C00F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целях проведения Конкурса формируется Жюри в составе не менее 7 человек. Состав Жюри определяется Организаторами Конкурса. В состав Жюри могут входить ведущие российские и зарубежные эксперты в сфере охраны культурного наследия, архитектуры, </w:t>
      </w:r>
      <w:r w:rsidRPr="005301A5">
        <w:rPr>
          <w:rFonts w:ascii="Times New Roman" w:hAnsi="Times New Roman" w:cs="Times New Roman"/>
          <w:sz w:val="26"/>
          <w:szCs w:val="26"/>
        </w:rPr>
        <w:t>специалисты в области 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планирования и территориального развития, ландшафтной архитектуры. Председатель Жюри выбирается на первом заседании. </w:t>
      </w:r>
    </w:p>
    <w:p w14:paraId="101EDE63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Жюри осуществляет оценку представленных Конкурсных проектов. </w:t>
      </w:r>
    </w:p>
    <w:p w14:paraId="0B4634C4" w14:textId="77777777" w:rsidR="00032144" w:rsidRDefault="000321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1F62EA8B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Критерии оценки Конкурсных проектов</w:t>
      </w:r>
    </w:p>
    <w:p w14:paraId="30CC97D6" w14:textId="77777777" w:rsidR="00032144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3E9AF34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Оценка Конкурсных проектов Жюри осуществляется по следующим критериям: </w:t>
      </w:r>
    </w:p>
    <w:p w14:paraId="26F33C27" w14:textId="77777777" w:rsidR="00032144" w:rsidRDefault="009130D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конкурсного проекта Заданию на проектирование.</w:t>
      </w:r>
    </w:p>
    <w:p w14:paraId="5C576AF9" w14:textId="77777777" w:rsidR="00032144" w:rsidRPr="005301A5" w:rsidRDefault="009130D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Концептуальное решение – создание уникального и запоминающегося </w:t>
      </w:r>
      <w:r w:rsidRPr="005301A5">
        <w:rPr>
          <w:rFonts w:ascii="Times New Roman" w:hAnsi="Times New Roman" w:cs="Times New Roman"/>
          <w:sz w:val="26"/>
          <w:szCs w:val="26"/>
        </w:rPr>
        <w:t>архитектурно-ландшафтного образа, гармонично сочетающегося с территорией Астрономической обсерватории им. В.П.Энгельгардта.</w:t>
      </w:r>
    </w:p>
    <w:p w14:paraId="20AFC540" w14:textId="77777777" w:rsidR="00032144" w:rsidRPr="005301A5" w:rsidRDefault="009130D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 xml:space="preserve">Вариативность и адаптируемость проекта к будущим возможным функциональным изменениям использования территории. </w:t>
      </w:r>
    </w:p>
    <w:p w14:paraId="122EE638" w14:textId="77777777" w:rsidR="00032144" w:rsidRDefault="009130D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01A5">
        <w:rPr>
          <w:rFonts w:ascii="Times New Roman" w:hAnsi="Times New Roman" w:cs="Times New Roman"/>
          <w:sz w:val="26"/>
          <w:szCs w:val="26"/>
        </w:rPr>
        <w:t>Полнота решения поставленных в Задании задач и разработки всех составляющих астрономического парка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C42AE23" w14:textId="77777777" w:rsidR="00032144" w:rsidRDefault="009130D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предложенного проекта с точки зрения возможности его реализации.</w:t>
      </w:r>
    </w:p>
    <w:p w14:paraId="151F4C9C" w14:textId="77777777" w:rsidR="00032144" w:rsidRDefault="00032144">
      <w:pPr>
        <w:pStyle w:val="a9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6CCAB29E" w14:textId="77777777" w:rsidR="00032144" w:rsidRDefault="009130D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 оценки конкурсных проектов</w:t>
      </w:r>
    </w:p>
    <w:p w14:paraId="37334F36" w14:textId="77777777" w:rsidR="00032144" w:rsidRDefault="00032144">
      <w:pPr>
        <w:pStyle w:val="a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6728F2D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и сопоставлении Конкурсных проектов осуществляется оценка всех материалов, представленных в составе Конкурсного проекта</w:t>
      </w:r>
    </w:p>
    <w:p w14:paraId="33EB92E8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Каждый член Жюри принимает решение о присвоении каждому Конкурсному проекту балла по 10-ти бальной шкале.</w:t>
      </w:r>
    </w:p>
    <w:p w14:paraId="6F6F94C9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Сопоставление Конкурсных проектов производится на основе присвоенного им членами Жюри суммарного количества баллов.</w:t>
      </w:r>
    </w:p>
    <w:p w14:paraId="26ABE04D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Победителем конкурса признается проект, набравший наибольшее количество баллов. </w:t>
      </w:r>
    </w:p>
    <w:p w14:paraId="2AC8B86D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 равенства сумм итоговых баллов нескольких Конкурсных проектов решение о присвоении соответствующего места принимается Председателем Жюри.</w:t>
      </w:r>
    </w:p>
    <w:p w14:paraId="7157E7E4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Конкурсные проекты, не отвечающие условиям Конкурса, изложенным в ст. 5 Положения, к процедуре оценки не допускаются. Такие проекты могут участвовать в выставке вне Конкурса (по решению Жюри).</w:t>
      </w:r>
    </w:p>
    <w:p w14:paraId="5467FBCE" w14:textId="77777777" w:rsidR="00032144" w:rsidRDefault="009130D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из Организаторов Конкурса имеет право отметить один проект вне зависимости от соблюдения авторами проекта требований Задания и полученных баллов.</w:t>
      </w:r>
    </w:p>
    <w:sectPr w:rsidR="0003214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86AA4" w14:textId="77777777" w:rsidR="00CC5999" w:rsidRDefault="00CC5999">
      <w:pPr>
        <w:spacing w:line="240" w:lineRule="auto"/>
      </w:pPr>
      <w:r>
        <w:separator/>
      </w:r>
    </w:p>
  </w:endnote>
  <w:endnote w:type="continuationSeparator" w:id="0">
    <w:p w14:paraId="2A2ED2BC" w14:textId="77777777" w:rsidR="00CC5999" w:rsidRDefault="00CC5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85912"/>
    </w:sdtPr>
    <w:sdtEndPr/>
    <w:sdtContent>
      <w:p w14:paraId="4B223D3B" w14:textId="227DC7EF" w:rsidR="00032144" w:rsidRDefault="009130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99">
          <w:rPr>
            <w:noProof/>
          </w:rPr>
          <w:t>1</w:t>
        </w:r>
        <w:r>
          <w:fldChar w:fldCharType="end"/>
        </w:r>
      </w:p>
    </w:sdtContent>
  </w:sdt>
  <w:p w14:paraId="7B93D2DA" w14:textId="77777777" w:rsidR="00032144" w:rsidRDefault="000321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2559F" w14:textId="77777777" w:rsidR="00CC5999" w:rsidRDefault="00CC5999">
      <w:pPr>
        <w:spacing w:after="0"/>
      </w:pPr>
      <w:r>
        <w:separator/>
      </w:r>
    </w:p>
  </w:footnote>
  <w:footnote w:type="continuationSeparator" w:id="0">
    <w:p w14:paraId="1D868623" w14:textId="77777777" w:rsidR="00CC5999" w:rsidRDefault="00CC5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FA2"/>
    <w:multiLevelType w:val="multilevel"/>
    <w:tmpl w:val="00C76F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B3BA8"/>
    <w:multiLevelType w:val="multilevel"/>
    <w:tmpl w:val="08AB3B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465D3"/>
    <w:multiLevelType w:val="hybridMultilevel"/>
    <w:tmpl w:val="2704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4145"/>
    <w:multiLevelType w:val="multilevel"/>
    <w:tmpl w:val="1394414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EC6F27"/>
    <w:multiLevelType w:val="multilevel"/>
    <w:tmpl w:val="1BEC6F27"/>
    <w:lvl w:ilvl="0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>
    <w:nsid w:val="42254681"/>
    <w:multiLevelType w:val="multilevel"/>
    <w:tmpl w:val="4225468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671AEF"/>
    <w:multiLevelType w:val="multilevel"/>
    <w:tmpl w:val="A94C3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F1"/>
    <w:rsid w:val="00024F31"/>
    <w:rsid w:val="00032144"/>
    <w:rsid w:val="00034AD2"/>
    <w:rsid w:val="0006706E"/>
    <w:rsid w:val="00075081"/>
    <w:rsid w:val="000B6455"/>
    <w:rsid w:val="00100962"/>
    <w:rsid w:val="00102709"/>
    <w:rsid w:val="001667C3"/>
    <w:rsid w:val="001A317A"/>
    <w:rsid w:val="001A3F5E"/>
    <w:rsid w:val="001F548C"/>
    <w:rsid w:val="00222FA6"/>
    <w:rsid w:val="002475F1"/>
    <w:rsid w:val="00264864"/>
    <w:rsid w:val="002660FA"/>
    <w:rsid w:val="00272EAA"/>
    <w:rsid w:val="00284ACB"/>
    <w:rsid w:val="00295D6D"/>
    <w:rsid w:val="002D2FA3"/>
    <w:rsid w:val="00351B22"/>
    <w:rsid w:val="0037242A"/>
    <w:rsid w:val="003910D4"/>
    <w:rsid w:val="003A6884"/>
    <w:rsid w:val="003D0410"/>
    <w:rsid w:val="003D205B"/>
    <w:rsid w:val="003D64D4"/>
    <w:rsid w:val="003F1823"/>
    <w:rsid w:val="004366F3"/>
    <w:rsid w:val="00460A5B"/>
    <w:rsid w:val="004B5B27"/>
    <w:rsid w:val="004C7AEC"/>
    <w:rsid w:val="004E6E56"/>
    <w:rsid w:val="005073E8"/>
    <w:rsid w:val="0051393F"/>
    <w:rsid w:val="00516CED"/>
    <w:rsid w:val="005301A5"/>
    <w:rsid w:val="005524A0"/>
    <w:rsid w:val="00577A30"/>
    <w:rsid w:val="005A0D02"/>
    <w:rsid w:val="005B5E00"/>
    <w:rsid w:val="005B7566"/>
    <w:rsid w:val="00604B87"/>
    <w:rsid w:val="006805E7"/>
    <w:rsid w:val="00686220"/>
    <w:rsid w:val="006E17DB"/>
    <w:rsid w:val="006E56CC"/>
    <w:rsid w:val="00716FE7"/>
    <w:rsid w:val="00717E7F"/>
    <w:rsid w:val="007430B1"/>
    <w:rsid w:val="007804E6"/>
    <w:rsid w:val="0078533C"/>
    <w:rsid w:val="007C4AAC"/>
    <w:rsid w:val="007D055D"/>
    <w:rsid w:val="007F0BA4"/>
    <w:rsid w:val="008132BE"/>
    <w:rsid w:val="00815DD2"/>
    <w:rsid w:val="00822DA4"/>
    <w:rsid w:val="00846F8C"/>
    <w:rsid w:val="0085682D"/>
    <w:rsid w:val="008723C6"/>
    <w:rsid w:val="008744D0"/>
    <w:rsid w:val="008E3C4F"/>
    <w:rsid w:val="008E6ADA"/>
    <w:rsid w:val="008F260B"/>
    <w:rsid w:val="008F6528"/>
    <w:rsid w:val="008F6DF4"/>
    <w:rsid w:val="009130DF"/>
    <w:rsid w:val="00952317"/>
    <w:rsid w:val="00962ACD"/>
    <w:rsid w:val="00964EC1"/>
    <w:rsid w:val="00981592"/>
    <w:rsid w:val="00990031"/>
    <w:rsid w:val="009D1101"/>
    <w:rsid w:val="009F2D3E"/>
    <w:rsid w:val="009F78B9"/>
    <w:rsid w:val="00A06C3F"/>
    <w:rsid w:val="00A32E60"/>
    <w:rsid w:val="00A33D8E"/>
    <w:rsid w:val="00AB08CF"/>
    <w:rsid w:val="00AB395C"/>
    <w:rsid w:val="00AD32CA"/>
    <w:rsid w:val="00AD3768"/>
    <w:rsid w:val="00AF56F3"/>
    <w:rsid w:val="00B002B6"/>
    <w:rsid w:val="00B2133E"/>
    <w:rsid w:val="00B353D5"/>
    <w:rsid w:val="00B56126"/>
    <w:rsid w:val="00B56413"/>
    <w:rsid w:val="00B62E75"/>
    <w:rsid w:val="00B67BB4"/>
    <w:rsid w:val="00B74489"/>
    <w:rsid w:val="00BB5567"/>
    <w:rsid w:val="00C12101"/>
    <w:rsid w:val="00C14FCB"/>
    <w:rsid w:val="00C45423"/>
    <w:rsid w:val="00C56C8E"/>
    <w:rsid w:val="00C63B04"/>
    <w:rsid w:val="00C87C3A"/>
    <w:rsid w:val="00CA08E6"/>
    <w:rsid w:val="00CB2404"/>
    <w:rsid w:val="00CC5999"/>
    <w:rsid w:val="00CD6361"/>
    <w:rsid w:val="00CE1AC6"/>
    <w:rsid w:val="00D46619"/>
    <w:rsid w:val="00D4669A"/>
    <w:rsid w:val="00D738A0"/>
    <w:rsid w:val="00DA01FB"/>
    <w:rsid w:val="00DF6C7C"/>
    <w:rsid w:val="00E06FB3"/>
    <w:rsid w:val="00E318C6"/>
    <w:rsid w:val="00E40C4A"/>
    <w:rsid w:val="00E41B4C"/>
    <w:rsid w:val="00E45E87"/>
    <w:rsid w:val="00E705C3"/>
    <w:rsid w:val="00E95DFD"/>
    <w:rsid w:val="00EA06EA"/>
    <w:rsid w:val="00EB5661"/>
    <w:rsid w:val="00F06695"/>
    <w:rsid w:val="00F21D94"/>
    <w:rsid w:val="00F72CA4"/>
    <w:rsid w:val="00F8377A"/>
    <w:rsid w:val="00F851ED"/>
    <w:rsid w:val="00FD16D3"/>
    <w:rsid w:val="00FD242E"/>
    <w:rsid w:val="00FE1CDD"/>
    <w:rsid w:val="00FE3DC5"/>
    <w:rsid w:val="0EBD33B9"/>
    <w:rsid w:val="13176636"/>
    <w:rsid w:val="3A042D01"/>
    <w:rsid w:val="3F1C7988"/>
    <w:rsid w:val="46680950"/>
    <w:rsid w:val="47C77051"/>
    <w:rsid w:val="4A2267E9"/>
    <w:rsid w:val="6077413E"/>
    <w:rsid w:val="780763B0"/>
    <w:rsid w:val="789D0BF3"/>
    <w:rsid w:val="79E3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A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styleId="aa">
    <w:name w:val="annotation reference"/>
    <w:basedOn w:val="a0"/>
    <w:uiPriority w:val="99"/>
    <w:semiHidden/>
    <w:unhideWhenUsed/>
    <w:rsid w:val="00C87C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C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7C3A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C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7C3A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8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C3A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styleId="aa">
    <w:name w:val="annotation reference"/>
    <w:basedOn w:val="a0"/>
    <w:uiPriority w:val="99"/>
    <w:semiHidden/>
    <w:unhideWhenUsed/>
    <w:rsid w:val="00C87C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7C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7C3A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7C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7C3A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8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C3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1425-5990-41A5-8D53-2EAC949F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 Клименко</dc:creator>
  <cp:lastModifiedBy>Приемная Ларионовой</cp:lastModifiedBy>
  <cp:revision>2</cp:revision>
  <cp:lastPrinted>2023-09-27T16:10:00Z</cp:lastPrinted>
  <dcterms:created xsi:type="dcterms:W3CDTF">2024-11-14T08:12:00Z</dcterms:created>
  <dcterms:modified xsi:type="dcterms:W3CDTF">2024-11-14T08:12:00Z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5B80D15FEA624273B97B53F00C2AA081_12</vt:lpwstr>
  </property>
</Properties>
</file>